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E4B0E" w14:textId="77777777" w:rsidR="00964E71" w:rsidRDefault="00AB03F9" w:rsidP="00AB03F9">
      <w:pPr>
        <w:pStyle w:val="PlainText"/>
        <w:jc w:val="center"/>
        <w:rPr>
          <w:rFonts w:ascii="Times New Roman" w:hAnsi="Times New Roman" w:cs="Times New Roman"/>
          <w:sz w:val="24"/>
          <w:szCs w:val="24"/>
        </w:rPr>
      </w:pPr>
      <w:r w:rsidRPr="00AB03F9">
        <w:rPr>
          <w:rFonts w:ascii="Times New Roman" w:hAnsi="Times New Roman" w:cs="Times New Roman"/>
          <w:sz w:val="24"/>
          <w:szCs w:val="24"/>
        </w:rPr>
        <w:t>Policy No.2009-</w:t>
      </w:r>
      <w:r>
        <w:rPr>
          <w:rFonts w:ascii="Times New Roman" w:hAnsi="Times New Roman" w:cs="Times New Roman"/>
          <w:sz w:val="24"/>
          <w:szCs w:val="24"/>
        </w:rPr>
        <w:t>7</w:t>
      </w:r>
      <w:r>
        <w:rPr>
          <w:rFonts w:ascii="Times New Roman" w:hAnsi="Times New Roman" w:cs="Times New Roman"/>
          <w:sz w:val="24"/>
          <w:szCs w:val="24"/>
        </w:rPr>
        <w:tab/>
        <w:t>Adopted April 8, 2009</w:t>
      </w:r>
    </w:p>
    <w:p w14:paraId="393222A4" w14:textId="77777777" w:rsidR="00964E71" w:rsidRPr="00AB03F9" w:rsidRDefault="00964E71" w:rsidP="00AB03F9">
      <w:pPr>
        <w:pStyle w:val="PlainText"/>
        <w:jc w:val="center"/>
        <w:rPr>
          <w:rFonts w:ascii="Times New Roman" w:hAnsi="Times New Roman" w:cs="Times New Roman"/>
          <w:sz w:val="24"/>
          <w:szCs w:val="24"/>
        </w:rPr>
      </w:pPr>
    </w:p>
    <w:p w14:paraId="5367BD27" w14:textId="77777777" w:rsidR="00964E71" w:rsidRPr="00AB03F9" w:rsidRDefault="00AB03F9" w:rsidP="00AB03F9">
      <w:pPr>
        <w:pStyle w:val="PlainText"/>
        <w:jc w:val="center"/>
        <w:rPr>
          <w:rFonts w:ascii="Times New Roman" w:hAnsi="Times New Roman" w:cs="Times New Roman"/>
          <w:b/>
          <w:sz w:val="40"/>
          <w:szCs w:val="24"/>
        </w:rPr>
      </w:pPr>
      <w:r w:rsidRPr="00AB03F9">
        <w:rPr>
          <w:rFonts w:ascii="Times New Roman" w:hAnsi="Times New Roman" w:cs="Times New Roman"/>
          <w:b/>
          <w:sz w:val="40"/>
          <w:szCs w:val="24"/>
        </w:rPr>
        <w:t>CONFLICT OF INTEREST</w:t>
      </w:r>
    </w:p>
    <w:p w14:paraId="4DD05743" w14:textId="77777777" w:rsidR="00964E71" w:rsidRPr="00AB03F9" w:rsidRDefault="00AB03F9" w:rsidP="00AB03F9">
      <w:pPr>
        <w:pStyle w:val="PlainText"/>
        <w:jc w:val="center"/>
        <w:rPr>
          <w:rFonts w:ascii="Times New Roman" w:hAnsi="Times New Roman" w:cs="Times New Roman"/>
          <w:b/>
          <w:sz w:val="40"/>
          <w:szCs w:val="24"/>
        </w:rPr>
      </w:pPr>
      <w:r w:rsidRPr="00AB03F9">
        <w:rPr>
          <w:rFonts w:ascii="Times New Roman" w:hAnsi="Times New Roman" w:cs="Times New Roman"/>
          <w:b/>
          <w:sz w:val="40"/>
          <w:szCs w:val="24"/>
        </w:rPr>
        <w:t>POLICY</w:t>
      </w:r>
    </w:p>
    <w:p w14:paraId="4CB073DD" w14:textId="77777777" w:rsidR="00964E71" w:rsidRPr="00AB03F9" w:rsidRDefault="00AB03F9" w:rsidP="00AB03F9">
      <w:pPr>
        <w:pStyle w:val="PlainText"/>
        <w:jc w:val="center"/>
        <w:rPr>
          <w:rFonts w:ascii="Times New Roman" w:hAnsi="Times New Roman" w:cs="Times New Roman"/>
          <w:b/>
          <w:sz w:val="40"/>
          <w:szCs w:val="24"/>
        </w:rPr>
      </w:pPr>
      <w:r w:rsidRPr="00AB03F9">
        <w:rPr>
          <w:rFonts w:ascii="Times New Roman" w:hAnsi="Times New Roman" w:cs="Times New Roman"/>
          <w:b/>
          <w:sz w:val="40"/>
          <w:szCs w:val="24"/>
        </w:rPr>
        <w:t>Of</w:t>
      </w:r>
    </w:p>
    <w:p w14:paraId="2859CCEA" w14:textId="77777777" w:rsidR="00964E71" w:rsidRPr="00AB03F9" w:rsidRDefault="00AB03F9" w:rsidP="00AB03F9">
      <w:pPr>
        <w:pStyle w:val="PlainText"/>
        <w:jc w:val="center"/>
        <w:rPr>
          <w:rFonts w:ascii="Times New Roman" w:hAnsi="Times New Roman" w:cs="Times New Roman"/>
          <w:b/>
          <w:sz w:val="40"/>
          <w:szCs w:val="24"/>
        </w:rPr>
      </w:pPr>
      <w:r w:rsidRPr="00AB03F9">
        <w:rPr>
          <w:rFonts w:ascii="Times New Roman" w:hAnsi="Times New Roman" w:cs="Times New Roman"/>
          <w:b/>
          <w:sz w:val="40"/>
          <w:szCs w:val="24"/>
        </w:rPr>
        <w:t>Anderson Island Historical Society</w:t>
      </w:r>
    </w:p>
    <w:p w14:paraId="1816E881" w14:textId="77777777" w:rsidR="00964E71" w:rsidRPr="00AB03F9" w:rsidRDefault="00AB03F9" w:rsidP="00AB03F9">
      <w:pPr>
        <w:pStyle w:val="PlainText"/>
        <w:jc w:val="center"/>
        <w:rPr>
          <w:rFonts w:ascii="Times New Roman" w:hAnsi="Times New Roman" w:cs="Times New Roman"/>
          <w:b/>
          <w:sz w:val="24"/>
          <w:szCs w:val="24"/>
        </w:rPr>
      </w:pPr>
      <w:r w:rsidRPr="00AB03F9">
        <w:rPr>
          <w:rFonts w:ascii="Times New Roman" w:hAnsi="Times New Roman" w:cs="Times New Roman"/>
          <w:b/>
          <w:sz w:val="24"/>
          <w:szCs w:val="24"/>
        </w:rPr>
        <w:t xml:space="preserve">9306 </w:t>
      </w:r>
      <w:proofErr w:type="spellStart"/>
      <w:r w:rsidRPr="00AB03F9">
        <w:rPr>
          <w:rFonts w:ascii="Times New Roman" w:hAnsi="Times New Roman" w:cs="Times New Roman"/>
          <w:b/>
          <w:sz w:val="24"/>
          <w:szCs w:val="24"/>
        </w:rPr>
        <w:t>Otso</w:t>
      </w:r>
      <w:proofErr w:type="spellEnd"/>
      <w:r w:rsidRPr="00AB03F9">
        <w:rPr>
          <w:rFonts w:ascii="Times New Roman" w:hAnsi="Times New Roman" w:cs="Times New Roman"/>
          <w:b/>
          <w:sz w:val="24"/>
          <w:szCs w:val="24"/>
        </w:rPr>
        <w:t xml:space="preserve"> Point Road</w:t>
      </w:r>
    </w:p>
    <w:p w14:paraId="41E258E2" w14:textId="77777777" w:rsidR="00964E71" w:rsidRPr="00AB03F9" w:rsidRDefault="00AB03F9" w:rsidP="00AB03F9">
      <w:pPr>
        <w:pStyle w:val="PlainText"/>
        <w:jc w:val="center"/>
        <w:rPr>
          <w:rFonts w:ascii="Times New Roman" w:hAnsi="Times New Roman" w:cs="Times New Roman"/>
          <w:b/>
          <w:sz w:val="24"/>
          <w:szCs w:val="24"/>
        </w:rPr>
      </w:pPr>
      <w:r w:rsidRPr="00AB03F9">
        <w:rPr>
          <w:rFonts w:ascii="Times New Roman" w:hAnsi="Times New Roman" w:cs="Times New Roman"/>
          <w:b/>
          <w:sz w:val="24"/>
          <w:szCs w:val="24"/>
        </w:rPr>
        <w:t>Anderson Island, Washington 98303</w:t>
      </w:r>
    </w:p>
    <w:p w14:paraId="23789C89" w14:textId="77777777" w:rsidR="00964E71" w:rsidRDefault="00DF1E0C" w:rsidP="00AB03F9">
      <w:pPr>
        <w:pStyle w:val="PlainText"/>
        <w:jc w:val="center"/>
        <w:rPr>
          <w:rFonts w:ascii="Times New Roman" w:hAnsi="Times New Roman" w:cs="Times New Roman"/>
          <w:sz w:val="24"/>
          <w:szCs w:val="24"/>
        </w:rPr>
      </w:pPr>
      <w:hyperlink r:id="rId4" w:history="1">
        <w:r w:rsidR="00AB03F9" w:rsidRPr="00C82802">
          <w:rPr>
            <w:rStyle w:val="Hyperlink"/>
            <w:rFonts w:ascii="Times New Roman" w:hAnsi="Times New Roman" w:cs="Times New Roman"/>
            <w:sz w:val="24"/>
            <w:szCs w:val="24"/>
          </w:rPr>
          <w:t>http://www.andersonislandhs.com/</w:t>
        </w:r>
      </w:hyperlink>
    </w:p>
    <w:p w14:paraId="651A03B7" w14:textId="77777777" w:rsidR="00AB03F9" w:rsidRDefault="00AB03F9" w:rsidP="00AB03F9">
      <w:pPr>
        <w:pStyle w:val="PlainText"/>
        <w:jc w:val="center"/>
        <w:rPr>
          <w:rFonts w:ascii="Times New Roman" w:hAnsi="Times New Roman" w:cs="Times New Roman"/>
          <w:sz w:val="24"/>
          <w:szCs w:val="24"/>
        </w:rPr>
      </w:pPr>
    </w:p>
    <w:p w14:paraId="320D7C6A" w14:textId="77777777" w:rsidR="00964E71" w:rsidRPr="00AB03F9" w:rsidRDefault="00964E71" w:rsidP="00AB03F9">
      <w:pPr>
        <w:pStyle w:val="PlainText"/>
        <w:jc w:val="center"/>
        <w:rPr>
          <w:rFonts w:ascii="Times New Roman" w:hAnsi="Times New Roman" w:cs="Times New Roman"/>
          <w:sz w:val="24"/>
          <w:szCs w:val="24"/>
        </w:rPr>
      </w:pPr>
    </w:p>
    <w:p w14:paraId="4A6ACECA" w14:textId="77777777" w:rsidR="00964E71" w:rsidRDefault="00AB03F9" w:rsidP="00CE3F29">
      <w:pPr>
        <w:pStyle w:val="PlainText"/>
        <w:rPr>
          <w:rFonts w:ascii="Times New Roman" w:hAnsi="Times New Roman" w:cs="Times New Roman"/>
          <w:sz w:val="24"/>
          <w:szCs w:val="24"/>
        </w:rPr>
      </w:pPr>
      <w:r w:rsidRPr="00AB03F9">
        <w:rPr>
          <w:rFonts w:ascii="Times New Roman" w:hAnsi="Times New Roman" w:cs="Times New Roman"/>
          <w:sz w:val="24"/>
          <w:szCs w:val="24"/>
        </w:rPr>
        <w:t xml:space="preserve">"We, the Officers and Directors of the </w:t>
      </w:r>
      <w:r w:rsidRPr="00AB03F9">
        <w:rPr>
          <w:rFonts w:ascii="Times New Roman" w:hAnsi="Times New Roman" w:cs="Times New Roman"/>
          <w:b/>
          <w:sz w:val="24"/>
          <w:szCs w:val="24"/>
        </w:rPr>
        <w:t>Anderson Island Historical Societ</w:t>
      </w:r>
      <w:r w:rsidRPr="00AB03F9">
        <w:rPr>
          <w:rFonts w:ascii="Times New Roman" w:hAnsi="Times New Roman" w:cs="Times New Roman"/>
          <w:sz w:val="24"/>
          <w:szCs w:val="24"/>
        </w:rPr>
        <w:t>y, hereafter "the Board", resolve that no member of the Board shall participate in any discussion or vote on any matter in which he or she or a member of his or her immediate family has potential conflict of interest due to having material economic involvement regarding the matter being discussed. When such a situation presents itself, the director must announce his or her potential conflict, disqualify himself or herself, and be excused from the meeting until discussion is over on the matter involved. The President of the meeting is expected to make inquiry if such conflict appears to exist and the board member has not made it known."</w:t>
      </w:r>
    </w:p>
    <w:p w14:paraId="7E8C04E1" w14:textId="77777777" w:rsidR="00AB03F9" w:rsidRDefault="00AB03F9" w:rsidP="00CE3F29">
      <w:pPr>
        <w:pStyle w:val="PlainText"/>
        <w:rPr>
          <w:rFonts w:ascii="Times New Roman" w:hAnsi="Times New Roman" w:cs="Times New Roman"/>
          <w:sz w:val="24"/>
          <w:szCs w:val="24"/>
        </w:rPr>
      </w:pPr>
    </w:p>
    <w:p w14:paraId="5CA42259" w14:textId="77777777" w:rsidR="00AB03F9" w:rsidRDefault="00AB03F9" w:rsidP="00CE3F29">
      <w:pPr>
        <w:pStyle w:val="PlainText"/>
        <w:rPr>
          <w:rFonts w:ascii="Times New Roman" w:hAnsi="Times New Roman" w:cs="Times New Roman"/>
          <w:sz w:val="24"/>
          <w:szCs w:val="24"/>
        </w:rPr>
      </w:pPr>
    </w:p>
    <w:p w14:paraId="1FC69EDB" w14:textId="77777777" w:rsidR="00AB03F9" w:rsidRDefault="00AB03F9" w:rsidP="00CE3F29">
      <w:pPr>
        <w:pStyle w:val="PlainText"/>
        <w:rPr>
          <w:rFonts w:ascii="Times New Roman" w:hAnsi="Times New Roman" w:cs="Times New Roman"/>
          <w:sz w:val="24"/>
          <w:szCs w:val="24"/>
        </w:rPr>
      </w:pPr>
    </w:p>
    <w:p w14:paraId="21C8E7F7" w14:textId="77777777" w:rsidR="00AB03F9" w:rsidRDefault="00AB03F9" w:rsidP="00CE3F29">
      <w:pPr>
        <w:pStyle w:val="PlainText"/>
        <w:rPr>
          <w:rFonts w:ascii="Times New Roman" w:hAnsi="Times New Roman" w:cs="Times New Roman"/>
          <w:sz w:val="24"/>
          <w:szCs w:val="24"/>
        </w:rPr>
      </w:pPr>
    </w:p>
    <w:p w14:paraId="3377AF3F" w14:textId="77777777" w:rsidR="00AB03F9" w:rsidRDefault="00AB03F9" w:rsidP="00CE3F29">
      <w:pPr>
        <w:pStyle w:val="PlainText"/>
        <w:rPr>
          <w:rFonts w:ascii="Times New Roman" w:hAnsi="Times New Roman" w:cs="Times New Roman"/>
          <w:sz w:val="24"/>
          <w:szCs w:val="24"/>
        </w:rPr>
      </w:pPr>
    </w:p>
    <w:p w14:paraId="6323C4C9" w14:textId="77777777" w:rsidR="00DF1E0C" w:rsidRPr="005F6733" w:rsidRDefault="00DF1E0C" w:rsidP="00DF1E0C">
      <w:pPr>
        <w:pStyle w:val="BodyText"/>
        <w:ind w:right="255"/>
        <w:rPr>
          <w:i/>
          <w:spacing w:val="-1"/>
        </w:rPr>
      </w:pPr>
      <w:r w:rsidRPr="005F6733">
        <w:rPr>
          <w:i/>
          <w:spacing w:val="-1"/>
        </w:rPr>
        <w:t>Reviewed and Approved by the AIHS Policy Review Committee, 4/10/2019.</w:t>
      </w:r>
    </w:p>
    <w:p w14:paraId="6E413399" w14:textId="77777777" w:rsidR="00DF1E0C" w:rsidRDefault="00DF1E0C" w:rsidP="00DF1E0C">
      <w:pPr>
        <w:pStyle w:val="BodyText"/>
        <w:ind w:right="255"/>
      </w:pPr>
      <w:r w:rsidRPr="001943AF">
        <w:rPr>
          <w:b/>
          <w:bCs/>
          <w:noProof/>
        </w:rPr>
        <w:drawing>
          <wp:inline distT="0" distB="0" distL="0" distR="0" wp14:anchorId="0E046BC5" wp14:editId="5AA72E25">
            <wp:extent cx="3019647" cy="448462"/>
            <wp:effectExtent l="0" t="0" r="0" b="8890"/>
            <wp:docPr id="2" name="Picture 2" descr="C:\Users\Bob\OneDrive\AIHS_Board\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b\OneDrive\AIHS_Board\signatur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2038" cy="465154"/>
                    </a:xfrm>
                    <a:prstGeom prst="rect">
                      <a:avLst/>
                    </a:prstGeom>
                    <a:noFill/>
                    <a:ln>
                      <a:noFill/>
                    </a:ln>
                  </pic:spPr>
                </pic:pic>
              </a:graphicData>
            </a:graphic>
          </wp:inline>
        </w:drawing>
      </w:r>
    </w:p>
    <w:p w14:paraId="566579F4" w14:textId="77777777" w:rsidR="00DF1E0C" w:rsidRDefault="00DF1E0C" w:rsidP="00DF1E0C">
      <w:pPr>
        <w:pStyle w:val="BodyText"/>
        <w:spacing w:line="252" w:lineRule="exact"/>
      </w:pPr>
      <w:r>
        <w:t>President, Anderson Island Historical Society.  April 4, 2019.</w:t>
      </w:r>
    </w:p>
    <w:p w14:paraId="118AC66D" w14:textId="77777777" w:rsidR="00AB03F9" w:rsidRDefault="00AB03F9" w:rsidP="00CE3F29">
      <w:pPr>
        <w:pStyle w:val="PlainText"/>
        <w:rPr>
          <w:rFonts w:ascii="Times New Roman" w:hAnsi="Times New Roman" w:cs="Times New Roman"/>
          <w:sz w:val="24"/>
          <w:szCs w:val="24"/>
        </w:rPr>
      </w:pPr>
      <w:bookmarkStart w:id="0" w:name="_GoBack"/>
      <w:bookmarkEnd w:id="0"/>
    </w:p>
    <w:p w14:paraId="13EB0277" w14:textId="77777777" w:rsidR="00AB03F9" w:rsidRDefault="00AB03F9" w:rsidP="00CE3F29">
      <w:pPr>
        <w:pStyle w:val="PlainText"/>
        <w:rPr>
          <w:rFonts w:ascii="Times New Roman" w:hAnsi="Times New Roman" w:cs="Times New Roman"/>
          <w:sz w:val="24"/>
          <w:szCs w:val="24"/>
        </w:rPr>
      </w:pPr>
    </w:p>
    <w:p w14:paraId="39CA51EB" w14:textId="77777777" w:rsidR="00AB03F9" w:rsidRDefault="00AB03F9" w:rsidP="00CE3F29">
      <w:pPr>
        <w:pStyle w:val="PlainText"/>
        <w:rPr>
          <w:rFonts w:ascii="Times New Roman" w:hAnsi="Times New Roman" w:cs="Times New Roman"/>
          <w:sz w:val="24"/>
          <w:szCs w:val="24"/>
        </w:rPr>
      </w:pPr>
    </w:p>
    <w:p w14:paraId="21B5712D" w14:textId="77777777" w:rsidR="00AB03F9" w:rsidRDefault="00AB03F9" w:rsidP="00CE3F29">
      <w:pPr>
        <w:pStyle w:val="PlainText"/>
        <w:rPr>
          <w:rFonts w:ascii="Times New Roman" w:hAnsi="Times New Roman" w:cs="Times New Roman"/>
          <w:sz w:val="24"/>
          <w:szCs w:val="24"/>
        </w:rPr>
      </w:pPr>
    </w:p>
    <w:p w14:paraId="48C385CB" w14:textId="77777777" w:rsidR="00AB03F9" w:rsidRDefault="00AB03F9" w:rsidP="00CE3F29">
      <w:pPr>
        <w:pStyle w:val="PlainText"/>
        <w:rPr>
          <w:rFonts w:ascii="Times New Roman" w:hAnsi="Times New Roman" w:cs="Times New Roman"/>
          <w:sz w:val="24"/>
          <w:szCs w:val="24"/>
        </w:rPr>
      </w:pPr>
    </w:p>
    <w:p w14:paraId="0FF08A4D" w14:textId="77777777" w:rsidR="00AB03F9" w:rsidRDefault="00AB03F9" w:rsidP="00CE3F29">
      <w:pPr>
        <w:pStyle w:val="PlainText"/>
        <w:rPr>
          <w:rFonts w:ascii="Times New Roman" w:hAnsi="Times New Roman" w:cs="Times New Roman"/>
          <w:sz w:val="24"/>
          <w:szCs w:val="24"/>
        </w:rPr>
      </w:pPr>
    </w:p>
    <w:p w14:paraId="19F65F60" w14:textId="77777777" w:rsidR="00AB03F9" w:rsidRDefault="00AB03F9" w:rsidP="00CE3F29">
      <w:pPr>
        <w:pStyle w:val="PlainText"/>
        <w:rPr>
          <w:rFonts w:ascii="Times New Roman" w:hAnsi="Times New Roman" w:cs="Times New Roman"/>
          <w:sz w:val="24"/>
          <w:szCs w:val="24"/>
        </w:rPr>
      </w:pPr>
    </w:p>
    <w:p w14:paraId="1BB5B095" w14:textId="77777777" w:rsidR="00AB03F9" w:rsidRDefault="00AB03F9" w:rsidP="00CE3F29">
      <w:pPr>
        <w:pStyle w:val="PlainText"/>
        <w:rPr>
          <w:rFonts w:ascii="Times New Roman" w:hAnsi="Times New Roman" w:cs="Times New Roman"/>
          <w:sz w:val="24"/>
          <w:szCs w:val="24"/>
        </w:rPr>
      </w:pPr>
    </w:p>
    <w:p w14:paraId="2443FB47" w14:textId="77777777" w:rsidR="00AB03F9" w:rsidRDefault="00AB03F9" w:rsidP="00CE3F29">
      <w:pPr>
        <w:pStyle w:val="PlainText"/>
        <w:rPr>
          <w:rFonts w:ascii="Times New Roman" w:hAnsi="Times New Roman" w:cs="Times New Roman"/>
          <w:sz w:val="24"/>
          <w:szCs w:val="24"/>
        </w:rPr>
      </w:pPr>
    </w:p>
    <w:p w14:paraId="5F0BA0A4" w14:textId="77777777" w:rsidR="00AB03F9" w:rsidRDefault="00AB03F9" w:rsidP="00CE3F29">
      <w:pPr>
        <w:pStyle w:val="PlainText"/>
        <w:rPr>
          <w:rFonts w:ascii="Times New Roman" w:hAnsi="Times New Roman" w:cs="Times New Roman"/>
          <w:sz w:val="24"/>
          <w:szCs w:val="24"/>
        </w:rPr>
      </w:pPr>
    </w:p>
    <w:p w14:paraId="5C1EA937" w14:textId="77777777" w:rsidR="00AB03F9" w:rsidRDefault="00AB03F9" w:rsidP="00CE3F29">
      <w:pPr>
        <w:pStyle w:val="PlainText"/>
        <w:rPr>
          <w:rFonts w:ascii="Times New Roman" w:hAnsi="Times New Roman" w:cs="Times New Roman"/>
          <w:sz w:val="24"/>
          <w:szCs w:val="24"/>
        </w:rPr>
      </w:pPr>
    </w:p>
    <w:p w14:paraId="1F4E8391" w14:textId="77777777" w:rsidR="00964E71" w:rsidRPr="00AB03F9" w:rsidRDefault="00964E71" w:rsidP="00CE3F29">
      <w:pPr>
        <w:pStyle w:val="PlainText"/>
        <w:rPr>
          <w:rFonts w:ascii="Times New Roman" w:hAnsi="Times New Roman" w:cs="Times New Roman"/>
          <w:sz w:val="24"/>
          <w:szCs w:val="24"/>
        </w:rPr>
      </w:pPr>
    </w:p>
    <w:p w14:paraId="221A0A53" w14:textId="77777777" w:rsidR="00CE3F29" w:rsidRPr="00AB03F9" w:rsidRDefault="00AB03F9" w:rsidP="00CE3F29">
      <w:pPr>
        <w:pStyle w:val="PlainText"/>
        <w:rPr>
          <w:rFonts w:ascii="Times New Roman" w:hAnsi="Times New Roman" w:cs="Times New Roman"/>
          <w:sz w:val="24"/>
          <w:szCs w:val="24"/>
        </w:rPr>
      </w:pPr>
      <w:r w:rsidRPr="00AB03F9">
        <w:rPr>
          <w:rFonts w:ascii="Times New Roman" w:hAnsi="Times New Roman" w:cs="Times New Roman"/>
          <w:sz w:val="24"/>
          <w:szCs w:val="24"/>
        </w:rPr>
        <w:t>Anderson Island Historical Society is a 501(c</w:t>
      </w:r>
      <w:proofErr w:type="gramStart"/>
      <w:r w:rsidRPr="00AB03F9">
        <w:rPr>
          <w:rFonts w:ascii="Times New Roman" w:hAnsi="Times New Roman" w:cs="Times New Roman"/>
          <w:sz w:val="24"/>
          <w:szCs w:val="24"/>
        </w:rPr>
        <w:t>)(</w:t>
      </w:r>
      <w:proofErr w:type="gramEnd"/>
      <w:r w:rsidRPr="00AB03F9">
        <w:rPr>
          <w:rFonts w:ascii="Times New Roman" w:hAnsi="Times New Roman" w:cs="Times New Roman"/>
          <w:sz w:val="24"/>
          <w:szCs w:val="24"/>
        </w:rPr>
        <w:t>3) non-profit organization</w:t>
      </w:r>
    </w:p>
    <w:sectPr w:rsidR="00CE3F29" w:rsidRPr="00AB03F9" w:rsidSect="00CE3F29">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BD4"/>
    <w:rsid w:val="00964E71"/>
    <w:rsid w:val="00AB03F9"/>
    <w:rsid w:val="00CE3F29"/>
    <w:rsid w:val="00DB2BD4"/>
    <w:rsid w:val="00DF1E0C"/>
    <w:rsid w:val="00FB0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85E9"/>
  <w15:chartTrackingRefBased/>
  <w15:docId w15:val="{7126507F-5A85-453A-AECF-8D7D2F68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E3F2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E3F29"/>
    <w:rPr>
      <w:rFonts w:ascii="Consolas" w:hAnsi="Consolas"/>
      <w:sz w:val="21"/>
      <w:szCs w:val="21"/>
    </w:rPr>
  </w:style>
  <w:style w:type="character" w:styleId="Hyperlink">
    <w:name w:val="Hyperlink"/>
    <w:basedOn w:val="DefaultParagraphFont"/>
    <w:uiPriority w:val="99"/>
    <w:unhideWhenUsed/>
    <w:rsid w:val="00AB03F9"/>
    <w:rPr>
      <w:color w:val="0563C1" w:themeColor="hyperlink"/>
      <w:u w:val="single"/>
    </w:rPr>
  </w:style>
  <w:style w:type="paragraph" w:styleId="BodyText">
    <w:name w:val="Body Text"/>
    <w:basedOn w:val="Normal"/>
    <w:link w:val="BodyTextChar"/>
    <w:uiPriority w:val="1"/>
    <w:qFormat/>
    <w:rsid w:val="00DF1E0C"/>
    <w:pPr>
      <w:widowControl w:val="0"/>
      <w:spacing w:after="0" w:line="240" w:lineRule="auto"/>
      <w:ind w:left="100"/>
    </w:pPr>
    <w:rPr>
      <w:rFonts w:ascii="Times New Roman" w:eastAsia="Times New Roman" w:hAnsi="Times New Roman"/>
    </w:rPr>
  </w:style>
  <w:style w:type="character" w:customStyle="1" w:styleId="BodyTextChar">
    <w:name w:val="Body Text Char"/>
    <w:basedOn w:val="DefaultParagraphFont"/>
    <w:link w:val="BodyText"/>
    <w:uiPriority w:val="1"/>
    <w:rsid w:val="00DF1E0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andersonislandh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Bedoll</dc:creator>
  <cp:keywords/>
  <dc:description/>
  <cp:lastModifiedBy>Bob Bedoll</cp:lastModifiedBy>
  <cp:revision>3</cp:revision>
  <dcterms:created xsi:type="dcterms:W3CDTF">2017-04-17T22:22:00Z</dcterms:created>
  <dcterms:modified xsi:type="dcterms:W3CDTF">2019-04-14T18:01:00Z</dcterms:modified>
</cp:coreProperties>
</file>